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19ED" w14:textId="2BDA0A95" w:rsidR="00920BC4" w:rsidRPr="007F19A4" w:rsidRDefault="00920BC4" w:rsidP="00861CE1">
      <w:pPr>
        <w:shd w:val="clear" w:color="auto" w:fill="FFFFFF"/>
        <w:contextualSpacing/>
        <w:jc w:val="center"/>
        <w:outlineLvl w:val="3"/>
        <w:rPr>
          <w:b/>
          <w:bCs/>
          <w:szCs w:val="24"/>
        </w:rPr>
      </w:pPr>
      <w:r w:rsidRPr="007F19A4">
        <w:rPr>
          <w:b/>
          <w:bCs/>
          <w:szCs w:val="24"/>
        </w:rPr>
        <w:t>Madonas</w:t>
      </w:r>
      <w:r w:rsidR="00861CE1" w:rsidRPr="00861CE1">
        <w:rPr>
          <w:b/>
          <w:bCs/>
          <w:szCs w:val="24"/>
        </w:rPr>
        <w:t xml:space="preserve"> novada </w:t>
      </w:r>
      <w:r w:rsidRPr="007F19A4">
        <w:rPr>
          <w:b/>
          <w:bCs/>
          <w:szCs w:val="24"/>
        </w:rPr>
        <w:t xml:space="preserve">pašvaldības </w:t>
      </w:r>
      <w:r w:rsidR="00861CE1" w:rsidRPr="00861CE1">
        <w:rPr>
          <w:b/>
          <w:bCs/>
          <w:szCs w:val="24"/>
        </w:rPr>
        <w:t xml:space="preserve">2023. gada </w:t>
      </w:r>
      <w:r w:rsidR="00BC021D">
        <w:rPr>
          <w:b/>
          <w:bCs/>
          <w:szCs w:val="24"/>
        </w:rPr>
        <w:t>31</w:t>
      </w:r>
      <w:r w:rsidR="00861CE1" w:rsidRPr="00861CE1">
        <w:rPr>
          <w:b/>
          <w:bCs/>
          <w:szCs w:val="24"/>
        </w:rPr>
        <w:t>. </w:t>
      </w:r>
      <w:r w:rsidR="00BC021D">
        <w:rPr>
          <w:b/>
          <w:bCs/>
          <w:szCs w:val="24"/>
        </w:rPr>
        <w:t>maijā</w:t>
      </w:r>
      <w:r w:rsidR="00861CE1" w:rsidRPr="00861CE1">
        <w:rPr>
          <w:b/>
          <w:bCs/>
          <w:szCs w:val="24"/>
        </w:rPr>
        <w:t xml:space="preserve"> saistošo noteikumu Nr. </w:t>
      </w:r>
      <w:r w:rsidR="00BC021D">
        <w:rPr>
          <w:b/>
          <w:bCs/>
          <w:szCs w:val="24"/>
        </w:rPr>
        <w:t>7</w:t>
      </w:r>
    </w:p>
    <w:p w14:paraId="61A93E7D" w14:textId="34D613AC" w:rsidR="00F211E2" w:rsidRPr="007F19A4" w:rsidRDefault="002832FD" w:rsidP="00861CE1">
      <w:pPr>
        <w:shd w:val="clear" w:color="auto" w:fill="FFFFFF"/>
        <w:contextualSpacing/>
        <w:jc w:val="center"/>
        <w:outlineLvl w:val="3"/>
        <w:rPr>
          <w:b/>
          <w:bCs/>
          <w:szCs w:val="24"/>
        </w:rPr>
      </w:pPr>
      <w:r w:rsidRPr="002832FD">
        <w:rPr>
          <w:b/>
          <w:bCs/>
          <w:szCs w:val="24"/>
        </w:rPr>
        <w:t>“Grozījumi Madonas novada pašvaldības 2021.</w:t>
      </w:r>
      <w:r w:rsidR="0065685D">
        <w:rPr>
          <w:b/>
          <w:bCs/>
          <w:szCs w:val="24"/>
        </w:rPr>
        <w:t xml:space="preserve"> </w:t>
      </w:r>
      <w:r w:rsidRPr="002832FD">
        <w:rPr>
          <w:b/>
          <w:bCs/>
          <w:szCs w:val="24"/>
        </w:rPr>
        <w:t>gada 21.</w:t>
      </w:r>
      <w:r w:rsidR="0065685D">
        <w:rPr>
          <w:b/>
          <w:bCs/>
          <w:szCs w:val="24"/>
        </w:rPr>
        <w:t xml:space="preserve"> </w:t>
      </w:r>
      <w:r w:rsidRPr="002832FD">
        <w:rPr>
          <w:b/>
          <w:bCs/>
          <w:szCs w:val="24"/>
        </w:rPr>
        <w:t>decembra saistošajos noteikumos Nr.</w:t>
      </w:r>
      <w:r w:rsidR="00A50FE2">
        <w:rPr>
          <w:b/>
          <w:bCs/>
          <w:szCs w:val="24"/>
        </w:rPr>
        <w:t> </w:t>
      </w:r>
      <w:r w:rsidRPr="002832FD">
        <w:rPr>
          <w:b/>
          <w:bCs/>
          <w:szCs w:val="24"/>
        </w:rPr>
        <w:t>21 “Pirmsskolas vecuma bērnu reģistrācijas, uzņemšanas, atskaitīšanas un diennakts uzraudzības pakalpojuma sniegšanas kārtība Madonas novada pašvaldības izglītības iestādēs, kas īsteno pirmsskolas izglītības programmas””</w:t>
      </w:r>
    </w:p>
    <w:p w14:paraId="1DC994E6" w14:textId="596200F0" w:rsidR="00087F4B" w:rsidRPr="00087F4B" w:rsidRDefault="00861CE1" w:rsidP="00087F4B">
      <w:pPr>
        <w:shd w:val="clear" w:color="auto" w:fill="FFFFFF"/>
        <w:contextualSpacing/>
        <w:jc w:val="center"/>
        <w:outlineLvl w:val="3"/>
        <w:rPr>
          <w:b/>
          <w:bCs/>
          <w:szCs w:val="24"/>
        </w:rPr>
      </w:pPr>
      <w:r w:rsidRPr="00861CE1">
        <w:rPr>
          <w:b/>
          <w:bCs/>
          <w:szCs w:val="24"/>
        </w:rPr>
        <w:t>paskaidrojuma raksts</w:t>
      </w:r>
    </w:p>
    <w:tbl>
      <w:tblPr>
        <w:tblW w:w="5000" w:type="pct"/>
        <w:shd w:val="clear" w:color="auto" w:fill="FFFFFF"/>
        <w:tblCellMar>
          <w:left w:w="0" w:type="dxa"/>
          <w:right w:w="0" w:type="dxa"/>
        </w:tblCellMar>
        <w:tblLook w:val="04A0" w:firstRow="1" w:lastRow="0" w:firstColumn="1" w:lastColumn="0" w:noHBand="0" w:noVBand="1"/>
      </w:tblPr>
      <w:tblGrid>
        <w:gridCol w:w="2807"/>
        <w:gridCol w:w="6248"/>
      </w:tblGrid>
      <w:tr w:rsidR="00861CE1" w:rsidRPr="007F19A4" w14:paraId="7DE911C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FFDA97F" w14:textId="77777777" w:rsidR="00861CE1" w:rsidRPr="00861CE1" w:rsidRDefault="00861CE1" w:rsidP="00861CE1">
            <w:pPr>
              <w:contextualSpacing/>
              <w:jc w:val="center"/>
              <w:rPr>
                <w:szCs w:val="24"/>
              </w:rPr>
            </w:pPr>
            <w:r w:rsidRPr="00861CE1">
              <w:rPr>
                <w:szCs w:val="24"/>
              </w:rPr>
              <w:t>Paskaidrojuma raksta sadaļa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15C5300" w14:textId="77777777" w:rsidR="00861CE1" w:rsidRPr="00861CE1" w:rsidRDefault="00861CE1" w:rsidP="00861CE1">
            <w:pPr>
              <w:contextualSpacing/>
              <w:jc w:val="center"/>
              <w:rPr>
                <w:szCs w:val="24"/>
              </w:rPr>
            </w:pPr>
            <w:r w:rsidRPr="00861CE1">
              <w:rPr>
                <w:szCs w:val="24"/>
              </w:rPr>
              <w:t>Norādāmā informācija</w:t>
            </w:r>
          </w:p>
        </w:tc>
      </w:tr>
      <w:tr w:rsidR="00861CE1" w:rsidRPr="007F19A4" w14:paraId="069ADAA2"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15BAC9F" w14:textId="78F9D18C" w:rsidR="00861CE1" w:rsidRPr="00861CE1" w:rsidRDefault="00861CE1" w:rsidP="00861CE1">
            <w:pPr>
              <w:contextualSpacing/>
              <w:rPr>
                <w:szCs w:val="24"/>
              </w:rPr>
            </w:pPr>
            <w:r w:rsidRPr="00861CE1">
              <w:rPr>
                <w:szCs w:val="24"/>
              </w:rPr>
              <w:t>Mērķis un nepieciešamības pamatojums</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4FA4BEA" w14:textId="5BDB841F" w:rsidR="00861CE1" w:rsidRDefault="00725A49" w:rsidP="00861CE1">
            <w:pPr>
              <w:contextualSpacing/>
              <w:rPr>
                <w:szCs w:val="24"/>
              </w:rPr>
            </w:pPr>
            <w:r>
              <w:rPr>
                <w:szCs w:val="24"/>
              </w:rPr>
              <w:t>Šobrīd uz Madonas novada pašvaldības izglītības iestādēm</w:t>
            </w:r>
            <w:r w:rsidR="001E5C5F">
              <w:rPr>
                <w:szCs w:val="24"/>
              </w:rPr>
              <w:t xml:space="preserve"> pirmsskolas izglītības programmas apguvei</w:t>
            </w:r>
            <w:r>
              <w:rPr>
                <w:szCs w:val="24"/>
              </w:rPr>
              <w:t xml:space="preserve"> vecāki </w:t>
            </w:r>
            <w:r w:rsidR="001E5C5F">
              <w:rPr>
                <w:szCs w:val="24"/>
              </w:rPr>
              <w:t xml:space="preserve">savus </w:t>
            </w:r>
            <w:r>
              <w:rPr>
                <w:szCs w:val="24"/>
              </w:rPr>
              <w:t xml:space="preserve">bērnus piesaka </w:t>
            </w:r>
            <w:r w:rsidR="001E5C5F">
              <w:rPr>
                <w:szCs w:val="24"/>
              </w:rPr>
              <w:t xml:space="preserve">tikai </w:t>
            </w:r>
            <w:r>
              <w:rPr>
                <w:szCs w:val="24"/>
              </w:rPr>
              <w:t xml:space="preserve">klātienē, dodoties uz izvēlēto izglītības iestādi. </w:t>
            </w:r>
            <w:r w:rsidR="00861CE1" w:rsidRPr="007210DB">
              <w:rPr>
                <w:szCs w:val="24"/>
              </w:rPr>
              <w:t xml:space="preserve">Saistošo noteikumu mērķis ir </w:t>
            </w:r>
            <w:r>
              <w:rPr>
                <w:szCs w:val="24"/>
              </w:rPr>
              <w:t>papildināt un precizēt normatīvo regulējumu, lai iedzīvotājiem būtu iespēja pieteikt bērnu pirmsskolas izglītības programmas apguvei elektroniski, izmantojot e-pakalpojumu vietni epakalpojumi.lv. Vienlaikus tiek saglabāta iespēja pieteikumu reģistrēt arī klātienē tām personām, kam nav tehnisku līdzekļu šādas darbības veikšanai</w:t>
            </w:r>
            <w:r w:rsidR="007210DB">
              <w:rPr>
                <w:szCs w:val="24"/>
              </w:rPr>
              <w:t>.</w:t>
            </w:r>
          </w:p>
          <w:p w14:paraId="164C425E" w14:textId="27F9EEDD" w:rsidR="00861CE1" w:rsidRPr="00725A49" w:rsidRDefault="00725A49" w:rsidP="00725A49">
            <w:pPr>
              <w:pStyle w:val="Pamatteksts"/>
            </w:pPr>
            <w:r>
              <w:t>No 2023.gada 1.septembra paredzēts, ka izglītības iestādes pretendentu sarakstus veidos elektroniski, tādējādi optimizējot daļu no izglītības iestāžu vadītāju administratīvajām procedūrām attiecībā uz bērnu likumisko pārstāvju apziņošanu sakarā ar vietas nodrošināšanu grupu komplektēšanas brīdī.</w:t>
            </w:r>
          </w:p>
        </w:tc>
      </w:tr>
      <w:tr w:rsidR="00861CE1" w:rsidRPr="007F19A4" w14:paraId="1ACD074E"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DC21B17" w14:textId="51C5A550" w:rsidR="00861CE1" w:rsidRPr="00861CE1" w:rsidRDefault="00861CE1" w:rsidP="00861CE1">
            <w:pPr>
              <w:contextualSpacing/>
              <w:rPr>
                <w:szCs w:val="24"/>
              </w:rPr>
            </w:pPr>
            <w:r w:rsidRPr="00861CE1">
              <w:rPr>
                <w:szCs w:val="24"/>
              </w:rPr>
              <w:t>Fiskālā ietekme uz pašvaldības budžetu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BAECC69" w14:textId="136C2EE3" w:rsidR="00861CE1" w:rsidRPr="00606356" w:rsidRDefault="00606356" w:rsidP="00861CE1">
            <w:pPr>
              <w:contextualSpacing/>
              <w:rPr>
                <w:szCs w:val="24"/>
              </w:rPr>
            </w:pPr>
            <w:r>
              <w:rPr>
                <w:szCs w:val="24"/>
              </w:rPr>
              <w:t>S</w:t>
            </w:r>
            <w:r w:rsidR="00861CE1" w:rsidRPr="00861CE1">
              <w:rPr>
                <w:szCs w:val="24"/>
              </w:rPr>
              <w:t xml:space="preserve">aistošo noteikumu izpilde notiks </w:t>
            </w:r>
            <w:r w:rsidR="00920BC4" w:rsidRPr="007F19A4">
              <w:rPr>
                <w:szCs w:val="24"/>
              </w:rPr>
              <w:t>Madonas</w:t>
            </w:r>
            <w:r w:rsidR="00861CE1" w:rsidRPr="00861CE1">
              <w:rPr>
                <w:szCs w:val="24"/>
              </w:rPr>
              <w:t xml:space="preserve"> novada pašvaldības kārtējā gada budžeta ietvaros.</w:t>
            </w:r>
            <w:r w:rsidR="00725A49">
              <w:rPr>
                <w:szCs w:val="24"/>
              </w:rPr>
              <w:t xml:space="preserve"> Budžetā ir paredzēts finansējums 5 320 </w:t>
            </w:r>
            <w:r w:rsidR="00725A49" w:rsidRPr="00725A49">
              <w:rPr>
                <w:i/>
                <w:iCs/>
                <w:szCs w:val="24"/>
              </w:rPr>
              <w:t>euro</w:t>
            </w:r>
            <w:r w:rsidR="00725A49">
              <w:rPr>
                <w:szCs w:val="24"/>
              </w:rPr>
              <w:t xml:space="preserve"> apmērā Vienotās pašvaldību sistēmas Pirmsskolas izglītības iestāžu rindu uzskaites un e-pakalpojuma ieviešanas darbiem.</w:t>
            </w:r>
          </w:p>
          <w:p w14:paraId="4BE4924A" w14:textId="369B51D5" w:rsidR="00861CE1" w:rsidRPr="00861CE1" w:rsidRDefault="00861CE1" w:rsidP="00861CE1">
            <w:pPr>
              <w:contextualSpacing/>
              <w:rPr>
                <w:szCs w:val="24"/>
              </w:rPr>
            </w:pPr>
            <w:r w:rsidRPr="00861CE1">
              <w:rPr>
                <w:szCs w:val="24"/>
              </w:rPr>
              <w:t>Lai nodrošinātu saistošo noteikumu izpildi, nav nepieciešams veidot jaunu institūciju vai jaunas darba vietas.</w:t>
            </w:r>
          </w:p>
        </w:tc>
      </w:tr>
      <w:tr w:rsidR="00861CE1" w:rsidRPr="007F19A4" w14:paraId="7A07D7BE"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3529993" w14:textId="7604AA70" w:rsidR="00861CE1" w:rsidRPr="00861CE1" w:rsidRDefault="00861CE1" w:rsidP="00861CE1">
            <w:pPr>
              <w:contextualSpacing/>
              <w:rPr>
                <w:szCs w:val="24"/>
              </w:rPr>
            </w:pPr>
            <w:r w:rsidRPr="00861CE1">
              <w:rPr>
                <w:szCs w:val="24"/>
              </w:rPr>
              <w:t>Sociālā ietekme, ietekme uz vidi, iedzīvotāju veselību, uzņēmējdarbības vidi pašvaldības teritorijā, kā arī plānotā regulējuma ietekme uz konkurenci</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2DA598C" w14:textId="4FA48F10" w:rsidR="00861CE1" w:rsidRPr="00CB1C94" w:rsidRDefault="00861CE1" w:rsidP="00861CE1">
            <w:pPr>
              <w:contextualSpacing/>
              <w:rPr>
                <w:szCs w:val="24"/>
              </w:rPr>
            </w:pPr>
            <w:r w:rsidRPr="00861CE1">
              <w:rPr>
                <w:szCs w:val="24"/>
              </w:rPr>
              <w:t xml:space="preserve">Pozitīva </w:t>
            </w:r>
            <w:r w:rsidRPr="00CB1C94">
              <w:rPr>
                <w:szCs w:val="24"/>
              </w:rPr>
              <w:t>sociālā ietekme</w:t>
            </w:r>
            <w:r w:rsidR="00CB1C94">
              <w:rPr>
                <w:szCs w:val="24"/>
              </w:rPr>
              <w:t xml:space="preserve"> – </w:t>
            </w:r>
            <w:r w:rsidR="00014AF1">
              <w:rPr>
                <w:szCs w:val="24"/>
              </w:rPr>
              <w:t>iedzīvotājiem pakalpojums kļuvis ērtāks un pieejamāks, iespēja izmantot e-pakalpojuma priekšrocības neatkarīgi no izglītības iestādes vai klientu apkalpošanas centru darba laika</w:t>
            </w:r>
            <w:r w:rsidR="004F194E">
              <w:rPr>
                <w:szCs w:val="24"/>
              </w:rPr>
              <w:t>.</w:t>
            </w:r>
          </w:p>
          <w:p w14:paraId="29D20B4A" w14:textId="646E7CD5" w:rsidR="00861CE1" w:rsidRPr="00CB1C94" w:rsidRDefault="00606356" w:rsidP="00861CE1">
            <w:pPr>
              <w:contextualSpacing/>
              <w:rPr>
                <w:szCs w:val="24"/>
              </w:rPr>
            </w:pPr>
            <w:r w:rsidRPr="00CB1C94">
              <w:rPr>
                <w:szCs w:val="24"/>
              </w:rPr>
              <w:t>Saistošajiem noteikumiem nav i</w:t>
            </w:r>
            <w:r w:rsidR="00861CE1" w:rsidRPr="00CB1C94">
              <w:rPr>
                <w:szCs w:val="24"/>
              </w:rPr>
              <w:t>etekme</w:t>
            </w:r>
            <w:r w:rsidRPr="00CB1C94">
              <w:rPr>
                <w:szCs w:val="24"/>
              </w:rPr>
              <w:t>s</w:t>
            </w:r>
            <w:r w:rsidR="00861CE1" w:rsidRPr="00CB1C94">
              <w:rPr>
                <w:szCs w:val="24"/>
              </w:rPr>
              <w:t xml:space="preserve"> uz vidi</w:t>
            </w:r>
            <w:r w:rsidRPr="00CB1C94">
              <w:rPr>
                <w:szCs w:val="24"/>
              </w:rPr>
              <w:t xml:space="preserve">, </w:t>
            </w:r>
            <w:r w:rsidR="00861CE1" w:rsidRPr="00CB1C94">
              <w:rPr>
                <w:szCs w:val="24"/>
              </w:rPr>
              <w:t>iedzīvotāju veselību</w:t>
            </w:r>
            <w:r w:rsidRPr="00CB1C94">
              <w:rPr>
                <w:szCs w:val="24"/>
              </w:rPr>
              <w:t xml:space="preserve">, </w:t>
            </w:r>
            <w:r w:rsidR="00861CE1" w:rsidRPr="00CB1C94">
              <w:rPr>
                <w:szCs w:val="24"/>
              </w:rPr>
              <w:t>uzņēmējdarbības vidi Pašvaldības teritorijā</w:t>
            </w:r>
            <w:r w:rsidRPr="00CB1C94">
              <w:rPr>
                <w:szCs w:val="24"/>
              </w:rPr>
              <w:t xml:space="preserve"> vai </w:t>
            </w:r>
            <w:r w:rsidR="00861CE1" w:rsidRPr="00CB1C94">
              <w:rPr>
                <w:szCs w:val="24"/>
              </w:rPr>
              <w:t>konkurenci.</w:t>
            </w:r>
          </w:p>
        </w:tc>
      </w:tr>
      <w:tr w:rsidR="00861CE1" w:rsidRPr="007F19A4" w14:paraId="1FA7E0C7"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9EC8744" w14:textId="12FE0028" w:rsidR="00861CE1" w:rsidRPr="00861CE1" w:rsidRDefault="00861CE1" w:rsidP="00861CE1">
            <w:pPr>
              <w:contextualSpacing/>
              <w:rPr>
                <w:szCs w:val="24"/>
              </w:rPr>
            </w:pPr>
            <w:r w:rsidRPr="00861CE1">
              <w:rPr>
                <w:szCs w:val="24"/>
              </w:rPr>
              <w:t xml:space="preserve">Ietekme uz </w:t>
            </w:r>
            <w:r w:rsidR="00BF342E" w:rsidRPr="00BF342E">
              <w:rPr>
                <w:szCs w:val="24"/>
              </w:rPr>
              <w:t>administratīvajām procedūrām un to izmaksām gan attiecībā uz saimnieciskās darbības veicējiem, gan fiziskajām personām un nevalstiskā sektora organizācijām, gan budžeta finansētām institūcijām</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621170" w14:textId="725960F1" w:rsidR="00861CE1" w:rsidRPr="00CB4589" w:rsidRDefault="00014AF1" w:rsidP="00861CE1">
            <w:pPr>
              <w:contextualSpacing/>
              <w:rPr>
                <w:szCs w:val="24"/>
              </w:rPr>
            </w:pPr>
            <w:r>
              <w:rPr>
                <w:szCs w:val="24"/>
              </w:rPr>
              <w:t>Pirmsskolas vecuma bērnu reģistrēšanu administrē Madonas novada Centrālā administrācija</w:t>
            </w:r>
            <w:r w:rsidR="00861CE1" w:rsidRPr="00CB4589">
              <w:rPr>
                <w:szCs w:val="24"/>
              </w:rPr>
              <w:t>, kurā privātpersona var vērsties saistošo noteikumu piemērošanā.</w:t>
            </w:r>
          </w:p>
          <w:p w14:paraId="1A43BD9F" w14:textId="0D20A635" w:rsidR="00861CE1" w:rsidRPr="00CB4589" w:rsidRDefault="00014AF1" w:rsidP="00861CE1">
            <w:pPr>
              <w:contextualSpacing/>
              <w:rPr>
                <w:szCs w:val="24"/>
              </w:rPr>
            </w:pPr>
            <w:r>
              <w:rPr>
                <w:szCs w:val="24"/>
              </w:rPr>
              <w:t xml:space="preserve">Izglītības iestādes vadītāja un </w:t>
            </w:r>
            <w:r w:rsidRPr="00014AF1">
              <w:rPr>
                <w:szCs w:val="24"/>
              </w:rPr>
              <w:t>Madonas novada Centrālā administrācija</w:t>
            </w:r>
            <w:r>
              <w:rPr>
                <w:szCs w:val="24"/>
              </w:rPr>
              <w:t>s darbinieku faktisko rīcību, reģistrējot vai atsakot reģistrēt pieteikumu rindā</w:t>
            </w:r>
            <w:r w:rsidR="00861CE1" w:rsidRPr="00CB4589">
              <w:rPr>
                <w:szCs w:val="24"/>
              </w:rPr>
              <w:t xml:space="preserve"> var apstrīdēt </w:t>
            </w:r>
            <w:r w:rsidR="009575C4">
              <w:rPr>
                <w:szCs w:val="24"/>
              </w:rPr>
              <w:t>Pašvaldības Administratīvo aktu strīdu komisijā</w:t>
            </w:r>
            <w:r w:rsidR="00861CE1" w:rsidRPr="00CB4589">
              <w:rPr>
                <w:szCs w:val="24"/>
              </w:rPr>
              <w:t>.</w:t>
            </w:r>
          </w:p>
          <w:p w14:paraId="33CE3EA0" w14:textId="6AC26B5A" w:rsidR="00861CE1" w:rsidRPr="00861CE1" w:rsidRDefault="00861CE1" w:rsidP="00861CE1">
            <w:pPr>
              <w:contextualSpacing/>
              <w:rPr>
                <w:szCs w:val="24"/>
              </w:rPr>
            </w:pPr>
            <w:r w:rsidRPr="00861CE1">
              <w:rPr>
                <w:szCs w:val="24"/>
              </w:rPr>
              <w:t>Saistošie noteikumi tiks publicēti oficiālajā izdevumā "Latvijas Vēstnesis", ievietoti Pašvaldības oficiālajā tīmekļvietnē www.</w:t>
            </w:r>
            <w:r w:rsidR="007F19A4">
              <w:rPr>
                <w:szCs w:val="24"/>
              </w:rPr>
              <w:t>madona</w:t>
            </w:r>
            <w:r w:rsidRPr="00861CE1">
              <w:rPr>
                <w:szCs w:val="24"/>
              </w:rPr>
              <w:t xml:space="preserve">.lv un informācija par tiem būs pieejama </w:t>
            </w:r>
            <w:r w:rsidR="00920BC4" w:rsidRPr="007F19A4">
              <w:rPr>
                <w:szCs w:val="24"/>
              </w:rPr>
              <w:t>Madonas</w:t>
            </w:r>
            <w:r w:rsidRPr="00861CE1">
              <w:rPr>
                <w:szCs w:val="24"/>
              </w:rPr>
              <w:t xml:space="preserve"> novada pašvaldības informatīvajā izdevumā "</w:t>
            </w:r>
            <w:r w:rsidR="00920BC4" w:rsidRPr="007F19A4">
              <w:rPr>
                <w:szCs w:val="24"/>
              </w:rPr>
              <w:t>Madonas</w:t>
            </w:r>
            <w:r w:rsidRPr="00861CE1">
              <w:rPr>
                <w:szCs w:val="24"/>
              </w:rPr>
              <w:t xml:space="preserve"> Novada Vēst</w:t>
            </w:r>
            <w:r w:rsidR="007F19A4">
              <w:rPr>
                <w:szCs w:val="24"/>
              </w:rPr>
              <w:t>nesis</w:t>
            </w:r>
            <w:r w:rsidRPr="00861CE1">
              <w:rPr>
                <w:szCs w:val="24"/>
              </w:rPr>
              <w:t>", vienlaikus nodrošinot atbilstību oficiālajai publikācijai, norādot atsauci uz oficiālo publikāciju, atbilstoši</w:t>
            </w:r>
            <w:r w:rsidR="007F19A4">
              <w:rPr>
                <w:szCs w:val="24"/>
              </w:rPr>
              <w:t xml:space="preserve"> </w:t>
            </w:r>
            <w:r w:rsidRPr="00861CE1">
              <w:rPr>
                <w:szCs w:val="24"/>
              </w:rPr>
              <w:t>Pašvaldību likuma</w:t>
            </w:r>
            <w:r w:rsidR="007F19A4">
              <w:rPr>
                <w:szCs w:val="24"/>
              </w:rPr>
              <w:t xml:space="preserve"> </w:t>
            </w:r>
            <w:r w:rsidRPr="00861CE1">
              <w:rPr>
                <w:szCs w:val="24"/>
              </w:rPr>
              <w:t>47.</w:t>
            </w:r>
            <w:r w:rsidR="007F19A4">
              <w:rPr>
                <w:szCs w:val="24"/>
              </w:rPr>
              <w:t> </w:t>
            </w:r>
            <w:r w:rsidRPr="00861CE1">
              <w:rPr>
                <w:szCs w:val="24"/>
              </w:rPr>
              <w:t>panta</w:t>
            </w:r>
            <w:r w:rsidR="007F19A4">
              <w:rPr>
                <w:szCs w:val="24"/>
              </w:rPr>
              <w:t xml:space="preserve"> </w:t>
            </w:r>
            <w:r w:rsidRPr="00861CE1">
              <w:rPr>
                <w:szCs w:val="24"/>
              </w:rPr>
              <w:t>astotajai daļai.</w:t>
            </w:r>
          </w:p>
          <w:p w14:paraId="0A454D01" w14:textId="75C80337" w:rsidR="00861CE1" w:rsidRPr="00861CE1" w:rsidRDefault="00861CE1" w:rsidP="00861CE1">
            <w:pPr>
              <w:contextualSpacing/>
              <w:rPr>
                <w:szCs w:val="24"/>
              </w:rPr>
            </w:pPr>
            <w:r w:rsidRPr="00861CE1">
              <w:rPr>
                <w:szCs w:val="24"/>
              </w:rPr>
              <w:t>Nav paredzētas administratīvo procedūru izmaksas.</w:t>
            </w:r>
          </w:p>
        </w:tc>
      </w:tr>
      <w:tr w:rsidR="00861CE1" w:rsidRPr="007F19A4" w14:paraId="69FEA6A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666FBBA" w14:textId="689A3B0E" w:rsidR="00861CE1" w:rsidRPr="00861CE1" w:rsidRDefault="00861CE1" w:rsidP="00861CE1">
            <w:pPr>
              <w:contextualSpacing/>
              <w:rPr>
                <w:szCs w:val="24"/>
              </w:rPr>
            </w:pPr>
            <w:r w:rsidRPr="00861CE1">
              <w:rPr>
                <w:szCs w:val="24"/>
              </w:rPr>
              <w:lastRenderedPageBreak/>
              <w:t>Ietekme uz pašvaldības funkcijām un cilvēkresursiem</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1D39783" w14:textId="074B1306" w:rsidR="00861CE1" w:rsidRPr="00861CE1" w:rsidRDefault="00861CE1" w:rsidP="00861CE1">
            <w:pPr>
              <w:contextualSpacing/>
              <w:rPr>
                <w:szCs w:val="24"/>
              </w:rPr>
            </w:pPr>
            <w:r w:rsidRPr="00861CE1">
              <w:rPr>
                <w:szCs w:val="24"/>
              </w:rPr>
              <w:t>Pašvaldību funkcijas, kuru izpildei tiek izstrādāti šie saistošie noteikumi –</w:t>
            </w:r>
            <w:r w:rsidR="00BF342E">
              <w:rPr>
                <w:szCs w:val="24"/>
              </w:rPr>
              <w:t xml:space="preserve"> </w:t>
            </w:r>
            <w:r w:rsidRPr="00861CE1">
              <w:rPr>
                <w:szCs w:val="24"/>
              </w:rPr>
              <w:t xml:space="preserve">Pašvaldību likuma </w:t>
            </w:r>
            <w:r w:rsidR="00014AF1">
              <w:rPr>
                <w:szCs w:val="24"/>
              </w:rPr>
              <w:t>4</w:t>
            </w:r>
            <w:r w:rsidRPr="00861CE1">
              <w:rPr>
                <w:szCs w:val="24"/>
              </w:rPr>
              <w:t>.</w:t>
            </w:r>
            <w:r w:rsidR="00CB4589">
              <w:rPr>
                <w:szCs w:val="24"/>
              </w:rPr>
              <w:t> </w:t>
            </w:r>
            <w:r w:rsidRPr="00861CE1">
              <w:rPr>
                <w:szCs w:val="24"/>
              </w:rPr>
              <w:t>pant</w:t>
            </w:r>
            <w:r w:rsidR="00014AF1">
              <w:rPr>
                <w:szCs w:val="24"/>
              </w:rPr>
              <w:t>a pirmās daļas 4.punktā</w:t>
            </w:r>
            <w:r w:rsidRPr="00861CE1">
              <w:rPr>
                <w:szCs w:val="24"/>
              </w:rPr>
              <w:t xml:space="preserve"> noteiktā </w:t>
            </w:r>
            <w:r w:rsidR="00014AF1">
              <w:rPr>
                <w:szCs w:val="24"/>
              </w:rPr>
              <w:t>autonomā funkcija</w:t>
            </w:r>
            <w:r w:rsidR="00014AF1" w:rsidRPr="00014AF1">
              <w:rPr>
                <w:szCs w:val="24"/>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w:t>
            </w:r>
            <w:r w:rsidRPr="00861CE1">
              <w:rPr>
                <w:szCs w:val="24"/>
              </w:rPr>
              <w:t>.</w:t>
            </w:r>
          </w:p>
          <w:p w14:paraId="3D686BDC" w14:textId="72239EC4" w:rsidR="00861CE1" w:rsidRPr="00861CE1" w:rsidRDefault="00861CE1" w:rsidP="00861CE1">
            <w:pPr>
              <w:contextualSpacing/>
              <w:rPr>
                <w:szCs w:val="24"/>
              </w:rPr>
            </w:pPr>
            <w:r w:rsidRPr="00861CE1">
              <w:rPr>
                <w:szCs w:val="24"/>
              </w:rPr>
              <w:t xml:space="preserve">Saistošo noteikumu izpildes nodrošināšanai tiks iesaistīti </w:t>
            </w:r>
            <w:r w:rsidR="00CB4589">
              <w:rPr>
                <w:szCs w:val="24"/>
              </w:rPr>
              <w:t>P</w:t>
            </w:r>
            <w:r w:rsidRPr="00861CE1">
              <w:rPr>
                <w:szCs w:val="24"/>
              </w:rPr>
              <w:t>ašvaldības esošie cilvēkresursi, nav nepieciešams veidot jaunas Pašvaldības institūcijas vai darba vietas.</w:t>
            </w:r>
          </w:p>
        </w:tc>
      </w:tr>
      <w:tr w:rsidR="00861CE1" w:rsidRPr="007F19A4" w14:paraId="656F801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94BEBF8" w14:textId="0A39061D" w:rsidR="00861CE1" w:rsidRPr="00861CE1" w:rsidRDefault="00861CE1" w:rsidP="00861CE1">
            <w:pPr>
              <w:contextualSpacing/>
              <w:rPr>
                <w:szCs w:val="24"/>
              </w:rPr>
            </w:pPr>
            <w:r w:rsidRPr="00861CE1">
              <w:rPr>
                <w:szCs w:val="24"/>
              </w:rPr>
              <w:t>Informācija par izpildes nodrošināšanu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0A875BE" w14:textId="67ECF296" w:rsidR="00861CE1" w:rsidRPr="00861CE1" w:rsidRDefault="00861CE1" w:rsidP="00861CE1">
            <w:pPr>
              <w:contextualSpacing/>
              <w:rPr>
                <w:szCs w:val="24"/>
              </w:rPr>
            </w:pPr>
            <w:r w:rsidRPr="00861CE1">
              <w:rPr>
                <w:szCs w:val="24"/>
              </w:rPr>
              <w:t xml:space="preserve">Saistošo noteikumu izpildē iesaistītās institūcijas – </w:t>
            </w:r>
            <w:r w:rsidR="00CB4589">
              <w:rPr>
                <w:szCs w:val="24"/>
              </w:rPr>
              <w:t>P</w:t>
            </w:r>
            <w:r w:rsidRPr="00861CE1">
              <w:rPr>
                <w:szCs w:val="24"/>
              </w:rPr>
              <w:t xml:space="preserve">ašvaldības </w:t>
            </w:r>
            <w:r w:rsidR="00EC27DE">
              <w:rPr>
                <w:szCs w:val="24"/>
              </w:rPr>
              <w:t>iestādes “Madonas novada Centrālā a</w:t>
            </w:r>
            <w:r w:rsidRPr="00861CE1">
              <w:rPr>
                <w:szCs w:val="24"/>
              </w:rPr>
              <w:t>dministrācija</w:t>
            </w:r>
            <w:r w:rsidR="00EC27DE">
              <w:rPr>
                <w:szCs w:val="24"/>
              </w:rPr>
              <w:t>”</w:t>
            </w:r>
            <w:r w:rsidRPr="00861CE1">
              <w:rPr>
                <w:szCs w:val="24"/>
              </w:rPr>
              <w:t xml:space="preserve">, </w:t>
            </w:r>
            <w:r w:rsidR="00920BC4" w:rsidRPr="007F19A4">
              <w:rPr>
                <w:szCs w:val="24"/>
              </w:rPr>
              <w:t>Madonas</w:t>
            </w:r>
            <w:r w:rsidRPr="00861CE1">
              <w:rPr>
                <w:szCs w:val="24"/>
              </w:rPr>
              <w:t xml:space="preserve"> novada Valsts un pašvaldības vienoto klientu apkalpošanas centri, </w:t>
            </w:r>
            <w:r w:rsidR="00014AF1">
              <w:rPr>
                <w:szCs w:val="24"/>
              </w:rPr>
              <w:t>Madonas novada izglītības iestādes, kas īsteno pirmsskolas izglītības programmas</w:t>
            </w:r>
            <w:r w:rsidRPr="00861CE1">
              <w:rPr>
                <w:szCs w:val="24"/>
              </w:rPr>
              <w:t>.</w:t>
            </w:r>
          </w:p>
          <w:p w14:paraId="79B9BC08" w14:textId="39541DB2" w:rsidR="00861CE1" w:rsidRPr="00861CE1" w:rsidRDefault="00861CE1" w:rsidP="00861CE1">
            <w:pPr>
              <w:contextualSpacing/>
              <w:rPr>
                <w:szCs w:val="24"/>
              </w:rPr>
            </w:pPr>
            <w:r w:rsidRPr="00861CE1">
              <w:rPr>
                <w:szCs w:val="24"/>
              </w:rPr>
              <w:t>Izpildes nodrošināšanai nepieciešamie resursi un to pamatotība – iesaistīto institūciju darbinieki nodrošinās pieteikumu</w:t>
            </w:r>
            <w:r w:rsidR="000A07AE">
              <w:rPr>
                <w:szCs w:val="24"/>
              </w:rPr>
              <w:t xml:space="preserve"> reģistrēšanu</w:t>
            </w:r>
            <w:r w:rsidR="00014AF1">
              <w:rPr>
                <w:szCs w:val="24"/>
              </w:rPr>
              <w:t xml:space="preserve"> personām klātienē</w:t>
            </w:r>
            <w:r w:rsidRPr="00861CE1">
              <w:rPr>
                <w:szCs w:val="24"/>
              </w:rPr>
              <w:t>.</w:t>
            </w:r>
          </w:p>
        </w:tc>
      </w:tr>
      <w:tr w:rsidR="00861CE1" w:rsidRPr="007F19A4" w14:paraId="342A53D2"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191852B" w14:textId="54878941" w:rsidR="00861CE1" w:rsidRPr="00861CE1" w:rsidRDefault="00861CE1" w:rsidP="00861CE1">
            <w:pPr>
              <w:contextualSpacing/>
              <w:rPr>
                <w:szCs w:val="24"/>
              </w:rPr>
            </w:pPr>
            <w:r w:rsidRPr="00861CE1">
              <w:rPr>
                <w:szCs w:val="24"/>
              </w:rPr>
              <w:t xml:space="preserve">Prasību </w:t>
            </w:r>
            <w:r w:rsidR="00BF342E">
              <w:rPr>
                <w:szCs w:val="24"/>
              </w:rPr>
              <w:t xml:space="preserve">un izmaksu </w:t>
            </w:r>
            <w:r w:rsidRPr="00861CE1">
              <w:rPr>
                <w:szCs w:val="24"/>
              </w:rPr>
              <w:t>samērīgums pret ieguvumiem, ko sniedz mērķa sasniegšana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6AE6670" w14:textId="07A64AD3" w:rsidR="00861CE1" w:rsidRPr="00861CE1" w:rsidRDefault="00861CE1" w:rsidP="00861CE1">
            <w:pPr>
              <w:contextualSpacing/>
              <w:rPr>
                <w:szCs w:val="24"/>
              </w:rPr>
            </w:pPr>
            <w:r w:rsidRPr="00861CE1">
              <w:rPr>
                <w:szCs w:val="24"/>
              </w:rPr>
              <w:t>Saistošie noteikumi ir piemēroti iecerētā mērķa sasniegšanas nodrošināšanai un paredz tikai to, kas ir vajadzīgs minētā mērķa sasniegšanai.</w:t>
            </w:r>
          </w:p>
          <w:p w14:paraId="2B9CA9C9" w14:textId="59175F97" w:rsidR="00861CE1" w:rsidRPr="00861CE1" w:rsidRDefault="00861CE1" w:rsidP="00861CE1">
            <w:pPr>
              <w:contextualSpacing/>
              <w:rPr>
                <w:szCs w:val="24"/>
              </w:rPr>
            </w:pPr>
            <w:r w:rsidRPr="00861CE1">
              <w:rPr>
                <w:szCs w:val="24"/>
              </w:rPr>
              <w:t>Pašvaldības izraudzītie līdzekļi ir piemēroti leģitīmā mērķa sasniegšanai un tās rīcība ir atbilstoša</w:t>
            </w:r>
            <w:r w:rsidR="00EC27DE">
              <w:rPr>
                <w:szCs w:val="24"/>
              </w:rPr>
              <w:t>.</w:t>
            </w:r>
          </w:p>
        </w:tc>
      </w:tr>
      <w:tr w:rsidR="00861CE1" w:rsidRPr="007F19A4" w14:paraId="13FDB7DD"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6DE63EC" w14:textId="4E94A456" w:rsidR="00861CE1" w:rsidRPr="00861CE1" w:rsidRDefault="00861CE1" w:rsidP="00861CE1">
            <w:pPr>
              <w:contextualSpacing/>
              <w:rPr>
                <w:szCs w:val="24"/>
              </w:rPr>
            </w:pPr>
            <w:r w:rsidRPr="00861CE1">
              <w:rPr>
                <w:szCs w:val="24"/>
              </w:rPr>
              <w:t>Izstrādes gaitā veiktās konsultācijas ar privātpersonām</w:t>
            </w:r>
            <w:r w:rsidR="00BF342E">
              <w:rPr>
                <w:szCs w:val="24"/>
              </w:rPr>
              <w:t>, saņemtais sabiedrības viedoklis</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B6F5B9" w14:textId="7EE48321" w:rsidR="00861CE1" w:rsidRPr="00861CE1" w:rsidRDefault="00861CE1" w:rsidP="00861CE1">
            <w:pPr>
              <w:contextualSpacing/>
              <w:rPr>
                <w:szCs w:val="24"/>
              </w:rPr>
            </w:pPr>
            <w:r w:rsidRPr="00861CE1">
              <w:rPr>
                <w:szCs w:val="24"/>
              </w:rPr>
              <w:t xml:space="preserve">Saskaņā ar Pašvaldību likuma 46. panta trešo daļu saistošo noteikumu projekts un tam pievienotais paskaidrojuma raksts no 2023. gada </w:t>
            </w:r>
            <w:r w:rsidR="00A50FE2">
              <w:rPr>
                <w:szCs w:val="24"/>
              </w:rPr>
              <w:t>20</w:t>
            </w:r>
            <w:r w:rsidRPr="00861CE1">
              <w:rPr>
                <w:szCs w:val="24"/>
              </w:rPr>
              <w:t>. </w:t>
            </w:r>
            <w:r w:rsidR="000A07AE">
              <w:rPr>
                <w:szCs w:val="24"/>
              </w:rPr>
              <w:t>aprīļa</w:t>
            </w:r>
            <w:r w:rsidRPr="00861CE1">
              <w:rPr>
                <w:szCs w:val="24"/>
              </w:rPr>
              <w:t xml:space="preserve"> līdz 2023. gada </w:t>
            </w:r>
            <w:r w:rsidR="00A50FE2">
              <w:rPr>
                <w:szCs w:val="24"/>
              </w:rPr>
              <w:t>7</w:t>
            </w:r>
            <w:r w:rsidRPr="00861CE1">
              <w:rPr>
                <w:szCs w:val="24"/>
              </w:rPr>
              <w:t>. </w:t>
            </w:r>
            <w:r w:rsidR="00014AF1">
              <w:rPr>
                <w:szCs w:val="24"/>
              </w:rPr>
              <w:t>maijam</w:t>
            </w:r>
            <w:r w:rsidRPr="00861CE1">
              <w:rPr>
                <w:szCs w:val="24"/>
              </w:rPr>
              <w:t xml:space="preserve"> publicēts pašvaldības oficiālajā tīmekļvietnē www.</w:t>
            </w:r>
            <w:r w:rsidR="00920BC4" w:rsidRPr="007F19A4">
              <w:rPr>
                <w:szCs w:val="24"/>
              </w:rPr>
              <w:t>madona</w:t>
            </w:r>
            <w:r w:rsidRPr="00861CE1">
              <w:rPr>
                <w:szCs w:val="24"/>
              </w:rPr>
              <w:t>.lv sabiedrības viedokļa noskaidrošanai.</w:t>
            </w:r>
            <w:r w:rsidR="00A50FE2">
              <w:rPr>
                <w:szCs w:val="24"/>
              </w:rPr>
              <w:t xml:space="preserve"> </w:t>
            </w:r>
            <w:r w:rsidR="00A50FE2" w:rsidRPr="00A50FE2">
              <w:rPr>
                <w:szCs w:val="24"/>
              </w:rPr>
              <w:t>Dokumenta publiskās apspriešanas periodā nav saņemti viedokļi, priekšlikumi vai komentāri par saistošajiem noteikumiem.</w:t>
            </w:r>
          </w:p>
        </w:tc>
      </w:tr>
    </w:tbl>
    <w:p w14:paraId="01A230C3" w14:textId="40FAA351" w:rsidR="00BC021D" w:rsidRDefault="00BC021D" w:rsidP="00BC021D">
      <w:pPr>
        <w:jc w:val="both"/>
        <w:rPr>
          <w:bCs/>
          <w:szCs w:val="24"/>
        </w:rPr>
      </w:pPr>
      <w:r w:rsidRPr="00BC021D">
        <w:rPr>
          <w:bCs/>
          <w:szCs w:val="24"/>
        </w:rPr>
        <w:t xml:space="preserve">              </w:t>
      </w:r>
    </w:p>
    <w:p w14:paraId="6A58402D" w14:textId="77777777" w:rsidR="00BC021D" w:rsidRPr="00BC021D" w:rsidRDefault="00BC021D" w:rsidP="00BC021D">
      <w:pPr>
        <w:pStyle w:val="Pamatteksts"/>
      </w:pPr>
    </w:p>
    <w:p w14:paraId="05A25DF1" w14:textId="77777777" w:rsidR="00BC021D" w:rsidRDefault="00BC021D" w:rsidP="00BC021D">
      <w:pPr>
        <w:jc w:val="both"/>
        <w:rPr>
          <w:bCs/>
          <w:szCs w:val="24"/>
        </w:rPr>
      </w:pPr>
    </w:p>
    <w:p w14:paraId="32C095DA" w14:textId="46354B9B" w:rsidR="00BC021D" w:rsidRPr="00BC021D" w:rsidRDefault="00BC021D" w:rsidP="00BC021D">
      <w:pPr>
        <w:ind w:firstLine="720"/>
        <w:jc w:val="both"/>
        <w:rPr>
          <w:bCs/>
          <w:szCs w:val="24"/>
        </w:rPr>
      </w:pPr>
      <w:r w:rsidRPr="00BC021D">
        <w:rPr>
          <w:bCs/>
          <w:szCs w:val="24"/>
        </w:rPr>
        <w:t>Domes priekšsēdētāja vietnieks</w:t>
      </w:r>
      <w:r w:rsidRPr="00BC021D">
        <w:rPr>
          <w:bCs/>
          <w:szCs w:val="24"/>
        </w:rPr>
        <w:tab/>
      </w:r>
      <w:r w:rsidRPr="00BC021D">
        <w:rPr>
          <w:bCs/>
          <w:szCs w:val="24"/>
        </w:rPr>
        <w:tab/>
      </w:r>
      <w:r w:rsidRPr="00BC021D">
        <w:rPr>
          <w:bCs/>
          <w:szCs w:val="24"/>
        </w:rPr>
        <w:tab/>
      </w:r>
      <w:r w:rsidRPr="00BC021D">
        <w:rPr>
          <w:bCs/>
          <w:szCs w:val="24"/>
        </w:rPr>
        <w:tab/>
        <w:t xml:space="preserve">             Z. Gora</w:t>
      </w:r>
      <w:r w:rsidRPr="00BC021D">
        <w:rPr>
          <w:bCs/>
          <w:szCs w:val="24"/>
        </w:rPr>
        <w:tab/>
      </w:r>
    </w:p>
    <w:p w14:paraId="21418F68" w14:textId="77777777" w:rsidR="00BC021D" w:rsidRPr="00BC021D" w:rsidRDefault="00BC021D" w:rsidP="00BC021D">
      <w:pPr>
        <w:tabs>
          <w:tab w:val="left" w:pos="284"/>
        </w:tabs>
        <w:contextualSpacing/>
        <w:rPr>
          <w:szCs w:val="24"/>
        </w:rPr>
      </w:pPr>
    </w:p>
    <w:p w14:paraId="6B275FFF" w14:textId="77777777" w:rsidR="00BC021D" w:rsidRPr="00BC021D" w:rsidRDefault="00BC021D" w:rsidP="00BC021D">
      <w:pPr>
        <w:tabs>
          <w:tab w:val="left" w:pos="284"/>
        </w:tabs>
        <w:contextualSpacing/>
        <w:rPr>
          <w:szCs w:val="24"/>
        </w:rPr>
      </w:pPr>
    </w:p>
    <w:p w14:paraId="609AA3F5" w14:textId="77777777" w:rsidR="00BC021D" w:rsidRPr="00BC021D" w:rsidRDefault="00BC021D" w:rsidP="00BC021D">
      <w:pPr>
        <w:tabs>
          <w:tab w:val="left" w:pos="284"/>
        </w:tabs>
        <w:contextualSpacing/>
        <w:rPr>
          <w:szCs w:val="24"/>
        </w:rPr>
      </w:pPr>
    </w:p>
    <w:p w14:paraId="2790E49E" w14:textId="77777777" w:rsidR="00BC021D" w:rsidRPr="0065685D" w:rsidRDefault="00BC021D" w:rsidP="00BC021D">
      <w:pPr>
        <w:widowControl w:val="0"/>
        <w:shd w:val="clear" w:color="auto" w:fill="FFFFFF"/>
        <w:autoSpaceDE w:val="0"/>
        <w:autoSpaceDN w:val="0"/>
        <w:adjustRightInd w:val="0"/>
        <w:ind w:left="6"/>
        <w:jc w:val="center"/>
        <w:rPr>
          <w:sz w:val="22"/>
          <w:szCs w:val="22"/>
        </w:rPr>
      </w:pPr>
      <w:r w:rsidRPr="0065685D">
        <w:rPr>
          <w:color w:val="000000"/>
          <w:sz w:val="22"/>
          <w:szCs w:val="22"/>
          <w:lang w:eastAsia="en-US"/>
        </w:rPr>
        <w:t>ŠIS DOKUMENTS IR ELEKTRONISKI PARAKSTĪTS AR DROŠU ELEKTRONISKO PARAKSTU UN SATUR LAIKA ZĪMOGU</w:t>
      </w:r>
    </w:p>
    <w:p w14:paraId="7C9F497A" w14:textId="77777777" w:rsidR="00BC021D" w:rsidRPr="00BC021D" w:rsidRDefault="00BC021D" w:rsidP="00BC021D">
      <w:pPr>
        <w:tabs>
          <w:tab w:val="left" w:pos="284"/>
        </w:tabs>
        <w:contextualSpacing/>
        <w:rPr>
          <w:szCs w:val="24"/>
        </w:rPr>
      </w:pPr>
    </w:p>
    <w:p w14:paraId="0FDE5296" w14:textId="6209F31D" w:rsidR="009D2668" w:rsidRPr="007F19A4" w:rsidRDefault="009D2668" w:rsidP="00BC021D">
      <w:pPr>
        <w:shd w:val="clear" w:color="auto" w:fill="FFFFFF"/>
        <w:contextualSpacing/>
        <w:jc w:val="right"/>
        <w:rPr>
          <w:szCs w:val="24"/>
        </w:rPr>
      </w:pPr>
    </w:p>
    <w:sectPr w:rsidR="009D2668" w:rsidRPr="007F19A4" w:rsidSect="002C17C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E1"/>
    <w:rsid w:val="00014AF1"/>
    <w:rsid w:val="00087F4B"/>
    <w:rsid w:val="000A07AE"/>
    <w:rsid w:val="00102316"/>
    <w:rsid w:val="001E5C5F"/>
    <w:rsid w:val="002832FD"/>
    <w:rsid w:val="002C17C3"/>
    <w:rsid w:val="004F194E"/>
    <w:rsid w:val="00521ADC"/>
    <w:rsid w:val="00606356"/>
    <w:rsid w:val="0065685D"/>
    <w:rsid w:val="007210DB"/>
    <w:rsid w:val="00725A49"/>
    <w:rsid w:val="00793DCF"/>
    <w:rsid w:val="007E363B"/>
    <w:rsid w:val="007F19A4"/>
    <w:rsid w:val="00861CE1"/>
    <w:rsid w:val="008D7233"/>
    <w:rsid w:val="00920BC4"/>
    <w:rsid w:val="009575C4"/>
    <w:rsid w:val="009D2668"/>
    <w:rsid w:val="009E7FE4"/>
    <w:rsid w:val="00A50FE2"/>
    <w:rsid w:val="00AF35AC"/>
    <w:rsid w:val="00BC021D"/>
    <w:rsid w:val="00BF342E"/>
    <w:rsid w:val="00CB1C94"/>
    <w:rsid w:val="00CB4589"/>
    <w:rsid w:val="00D67547"/>
    <w:rsid w:val="00EA4365"/>
    <w:rsid w:val="00EC27DE"/>
    <w:rsid w:val="00F110AF"/>
    <w:rsid w:val="00F21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D6DD"/>
  <w15:chartTrackingRefBased/>
  <w15:docId w15:val="{F241357E-2FF7-43DA-8751-17ED0322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521ADC"/>
    <w:pPr>
      <w:spacing w:after="120"/>
    </w:pPr>
  </w:style>
  <w:style w:type="character" w:customStyle="1" w:styleId="PamattekstsRakstz">
    <w:name w:val="Pamatteksts Rakstz."/>
    <w:basedOn w:val="Noklusjumarindkopasfonts"/>
    <w:link w:val="Pamatteksts"/>
    <w:uiPriority w:val="99"/>
    <w:rsid w:val="00521ADC"/>
    <w:rPr>
      <w:rFonts w:eastAsia="Times New Roman"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4074">
      <w:bodyDiv w:val="1"/>
      <w:marLeft w:val="0"/>
      <w:marRight w:val="0"/>
      <w:marTop w:val="0"/>
      <w:marBottom w:val="0"/>
      <w:divBdr>
        <w:top w:val="none" w:sz="0" w:space="0" w:color="auto"/>
        <w:left w:val="none" w:sz="0" w:space="0" w:color="auto"/>
        <w:bottom w:val="none" w:sz="0" w:space="0" w:color="auto"/>
        <w:right w:val="none" w:sz="0" w:space="0" w:color="auto"/>
      </w:divBdr>
    </w:div>
    <w:div w:id="20336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3372</Words>
  <Characters>1923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7</cp:revision>
  <cp:lastPrinted>2023-04-13T07:09:00Z</cp:lastPrinted>
  <dcterms:created xsi:type="dcterms:W3CDTF">2023-05-26T13:28:00Z</dcterms:created>
  <dcterms:modified xsi:type="dcterms:W3CDTF">2023-06-05T09:35:00Z</dcterms:modified>
</cp:coreProperties>
</file>